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1C705D" w:rsidRDefault="009455E7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плановых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выездных проверок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5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 за 2024 - 2025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5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9455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Министерстве образования и науки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9455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Управлении образования администрации Кольского муниципального округа Мурманской области</w:t>
      </w:r>
      <w:r w:rsidR="001C705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52642" w:rsidRDefault="001C705D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9455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социально-экономической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>сфере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3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Ипатова</w:t>
      </w:r>
      <w:bookmarkStart w:id="0" w:name="_GoBack"/>
      <w:bookmarkEnd w:id="0"/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</w:t>
      </w:r>
    </w:p>
    <w:p w:rsidR="003355B9" w:rsidRDefault="003355B9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заседании Контрольной комиссии Управления Федерального казначейства </w:t>
      </w: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br/>
        <w:t>по Мурманской обла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сти приняли участие представители Министерства</w:t>
      </w:r>
      <w:r w:rsidRPr="003355B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 и науки Мурманской области 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Управления</w:t>
      </w:r>
      <w:r w:rsidRPr="003355B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 администрации Кольского муниципального округа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15F67" w:rsidRDefault="00715F67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55B9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86316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55E7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9E41B9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3291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AA22F-5B3C-4045-9A6A-8A7C4D6B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16</cp:revision>
  <cp:lastPrinted>2017-04-25T14:00:00Z</cp:lastPrinted>
  <dcterms:created xsi:type="dcterms:W3CDTF">2025-12-11T14:05:00Z</dcterms:created>
  <dcterms:modified xsi:type="dcterms:W3CDTF">2026-05-19T12:17:00Z</dcterms:modified>
</cp:coreProperties>
</file>